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2B" w:rsidRPr="009F072B" w:rsidRDefault="009F072B" w:rsidP="009F07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F072B">
        <w:rPr>
          <w:rFonts w:ascii="Times New Roman" w:hAnsi="Times New Roman"/>
          <w:b/>
          <w:sz w:val="36"/>
          <w:szCs w:val="36"/>
          <w:u w:val="single"/>
        </w:rPr>
        <w:t>Location de barnums</w:t>
      </w:r>
    </w:p>
    <w:p w:rsidR="009F072B" w:rsidRPr="009F072B" w:rsidRDefault="009F072B" w:rsidP="009F07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9F072B">
        <w:rPr>
          <w:rFonts w:ascii="Times New Roman" w:hAnsi="Times New Roman"/>
          <w:b/>
          <w:sz w:val="36"/>
          <w:szCs w:val="36"/>
        </w:rPr>
        <w:t>de</w:t>
      </w:r>
      <w:proofErr w:type="gramEnd"/>
      <w:r w:rsidRPr="009F072B">
        <w:rPr>
          <w:rFonts w:ascii="Times New Roman" w:hAnsi="Times New Roman"/>
          <w:b/>
          <w:sz w:val="36"/>
          <w:szCs w:val="36"/>
        </w:rPr>
        <w:t xml:space="preserve"> </w:t>
      </w:r>
      <w:smartTag w:uri="urn:schemas-microsoft-com:office:smarttags" w:element="metricconverter">
        <w:smartTagPr>
          <w:attr w:name="ProductID" w:val="6 m￨tres"/>
        </w:smartTagPr>
        <w:r w:rsidRPr="009F072B">
          <w:rPr>
            <w:rFonts w:ascii="Times New Roman" w:hAnsi="Times New Roman"/>
            <w:b/>
            <w:sz w:val="36"/>
            <w:szCs w:val="36"/>
          </w:rPr>
          <w:t>6 mètres</w:t>
        </w:r>
      </w:smartTag>
      <w:r w:rsidRPr="009F072B">
        <w:rPr>
          <w:rFonts w:ascii="Times New Roman" w:hAnsi="Times New Roman"/>
          <w:b/>
          <w:sz w:val="36"/>
          <w:szCs w:val="36"/>
        </w:rPr>
        <w:t xml:space="preserve"> x </w:t>
      </w:r>
      <w:smartTag w:uri="urn:schemas-microsoft-com:office:smarttags" w:element="metricconverter">
        <w:smartTagPr>
          <w:attr w:name="ProductID" w:val="12 m￨tres"/>
        </w:smartTagPr>
        <w:r w:rsidRPr="009F072B">
          <w:rPr>
            <w:rFonts w:ascii="Times New Roman" w:hAnsi="Times New Roman"/>
            <w:b/>
            <w:sz w:val="36"/>
            <w:szCs w:val="36"/>
          </w:rPr>
          <w:t>12 mètres</w:t>
        </w:r>
      </w:smartTag>
      <w:r w:rsidRPr="009F072B">
        <w:rPr>
          <w:rFonts w:ascii="Times New Roman" w:hAnsi="Times New Roman"/>
          <w:b/>
          <w:sz w:val="36"/>
          <w:szCs w:val="36"/>
        </w:rPr>
        <w:t>.</w:t>
      </w:r>
    </w:p>
    <w:p w:rsidR="009F072B" w:rsidRDefault="009F072B" w:rsidP="009F072B">
      <w:pPr>
        <w:spacing w:after="0" w:line="240" w:lineRule="auto"/>
        <w:jc w:val="center"/>
        <w:rPr>
          <w:rFonts w:ascii="Comic Sans MS" w:hAnsi="Comic Sans MS"/>
          <w:b/>
        </w:rPr>
      </w:pP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Deux structures sont disponibles, pouvant se monter côte à côte (12m x 12m) soit en prolongement (6m x 24m).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La durée moyenne de location est de 6 jours  montage et démontage compris.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Le montage est effectué en respect de la notice fournie.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Le démontage sera effectué après un contrôle visuel de l’ensemble, soit par un employé municipal soit par un élu, soit par un membre du Comité des Fêtes.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L’ensemble est disponible à partir du jeudi et le retour se fera le mardi.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Le transport est à la charge et sous la responsabilité du loueur.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Le loueur est seul responsable du montage et de l’utilisation de la ou des structures louées.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La commune ne saurait être responsable de quelque(s) incident(s) pouvant survenir lors du montage et démontage ou de l’utilisation.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Le loueur assurera une installation et une utilisation exempte de risque pour les personnes accueillis dans la ou les tentes.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Pour toute location, un certificat d’assurance protégeant le matériel sera exigé.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Si montage hors communauté : retour du chèque de caution après vérification au prochain montage en présence du loueur.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Préciser l’adresse du lieu de montage du ou des barnums.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  <w:u w:val="single"/>
        </w:rPr>
        <w:t>Tarifs</w:t>
      </w:r>
      <w:r w:rsidRPr="009F072B">
        <w:rPr>
          <w:rFonts w:ascii="Times New Roman" w:hAnsi="Times New Roman"/>
          <w:sz w:val="24"/>
          <w:szCs w:val="24"/>
        </w:rPr>
        <w:t> :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Règlement de la location se fera à la réservation.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Un chèque de caution de 1.000 €, par ensemble, sera remis à la signature du contrat de location et sera restitué après le montage suivant.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Les réservations se feront avec les priorités suivantes :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Du 1</w:t>
      </w:r>
      <w:r w:rsidRPr="009F072B">
        <w:rPr>
          <w:rFonts w:ascii="Times New Roman" w:hAnsi="Times New Roman"/>
          <w:sz w:val="24"/>
          <w:szCs w:val="24"/>
          <w:vertAlign w:val="superscript"/>
        </w:rPr>
        <w:t>er</w:t>
      </w:r>
      <w:r w:rsidRPr="009F072B">
        <w:rPr>
          <w:rFonts w:ascii="Times New Roman" w:hAnsi="Times New Roman"/>
          <w:sz w:val="24"/>
          <w:szCs w:val="24"/>
        </w:rPr>
        <w:t xml:space="preserve"> au 15 janvier réservation des associations communales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Du 16 au 31 janvier réservations autres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Le comité des fêtes est prioritaire sur la réservation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Les structures sont louées, pour la période mentionnée ci-dessus pour la somme 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 xml:space="preserve">1 ensemble : (6m X </w:t>
      </w:r>
      <w:smartTag w:uri="urn:schemas-microsoft-com:office:smarttags" w:element="metricconverter">
        <w:smartTagPr>
          <w:attr w:name="ProductID" w:val="12 m"/>
        </w:smartTagPr>
        <w:r w:rsidRPr="009F072B">
          <w:rPr>
            <w:rFonts w:ascii="Times New Roman" w:hAnsi="Times New Roman"/>
            <w:sz w:val="24"/>
            <w:szCs w:val="24"/>
          </w:rPr>
          <w:t>12 m</w:t>
        </w:r>
      </w:smartTag>
      <w:r w:rsidRPr="009F072B">
        <w:rPr>
          <w:rFonts w:ascii="Times New Roman" w:hAnsi="Times New Roman"/>
          <w:sz w:val="24"/>
          <w:szCs w:val="24"/>
        </w:rPr>
        <w:t>)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</w:t>
      </w:r>
      <w:r w:rsidRPr="009F072B">
        <w:rPr>
          <w:rFonts w:ascii="Times New Roman" w:hAnsi="Times New Roman"/>
          <w:sz w:val="24"/>
          <w:szCs w:val="24"/>
        </w:rPr>
        <w:t xml:space="preserve"> €  associations locales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</w:t>
      </w:r>
      <w:r w:rsidRPr="009F072B">
        <w:rPr>
          <w:rFonts w:ascii="Times New Roman" w:hAnsi="Times New Roman"/>
          <w:sz w:val="24"/>
          <w:szCs w:val="24"/>
        </w:rPr>
        <w:t xml:space="preserve"> €  pour les administrés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200 €  associations et administrés extérie</w:t>
      </w:r>
      <w:r>
        <w:rPr>
          <w:rFonts w:ascii="Times New Roman" w:hAnsi="Times New Roman"/>
          <w:sz w:val="24"/>
          <w:szCs w:val="24"/>
        </w:rPr>
        <w:t>urs à la commune mais de la CCV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 xml:space="preserve">2 ensembles : 2 X (6m X </w:t>
      </w:r>
      <w:smartTag w:uri="urn:schemas-microsoft-com:office:smarttags" w:element="metricconverter">
        <w:smartTagPr>
          <w:attr w:name="ProductID" w:val="12 m"/>
        </w:smartTagPr>
        <w:r w:rsidRPr="009F072B">
          <w:rPr>
            <w:rFonts w:ascii="Times New Roman" w:hAnsi="Times New Roman"/>
            <w:sz w:val="24"/>
            <w:szCs w:val="24"/>
          </w:rPr>
          <w:t>12 m</w:t>
        </w:r>
      </w:smartTag>
      <w:r w:rsidRPr="009F072B">
        <w:rPr>
          <w:rFonts w:ascii="Times New Roman" w:hAnsi="Times New Roman"/>
          <w:sz w:val="24"/>
          <w:szCs w:val="24"/>
        </w:rPr>
        <w:t>)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</w:t>
      </w:r>
      <w:r w:rsidRPr="009F072B">
        <w:rPr>
          <w:rFonts w:ascii="Times New Roman" w:hAnsi="Times New Roman"/>
          <w:sz w:val="24"/>
          <w:szCs w:val="24"/>
        </w:rPr>
        <w:t xml:space="preserve"> €  associations locales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</w:t>
      </w:r>
      <w:r w:rsidRPr="009F072B">
        <w:rPr>
          <w:rFonts w:ascii="Times New Roman" w:hAnsi="Times New Roman"/>
          <w:sz w:val="24"/>
          <w:szCs w:val="24"/>
        </w:rPr>
        <w:t xml:space="preserve"> €  pour les administrés</w:t>
      </w:r>
    </w:p>
    <w:p w:rsidR="009F072B" w:rsidRPr="009F072B" w:rsidRDefault="009F072B" w:rsidP="009F07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72B">
        <w:rPr>
          <w:rFonts w:ascii="Times New Roman" w:hAnsi="Times New Roman"/>
          <w:sz w:val="24"/>
          <w:szCs w:val="24"/>
        </w:rPr>
        <w:t>400 €  associations et administrés extérie</w:t>
      </w:r>
      <w:r>
        <w:rPr>
          <w:rFonts w:ascii="Times New Roman" w:hAnsi="Times New Roman"/>
          <w:sz w:val="24"/>
          <w:szCs w:val="24"/>
        </w:rPr>
        <w:t>urs à la commune mais de la CCV</w:t>
      </w:r>
    </w:p>
    <w:p w:rsidR="00356BF5" w:rsidRPr="009F072B" w:rsidRDefault="00356BF5">
      <w:pPr>
        <w:rPr>
          <w:rFonts w:ascii="Times New Roman" w:hAnsi="Times New Roman"/>
          <w:sz w:val="24"/>
          <w:szCs w:val="24"/>
        </w:rPr>
      </w:pPr>
    </w:p>
    <w:sectPr w:rsidR="00356BF5" w:rsidRPr="009F072B" w:rsidSect="009F07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072B"/>
    <w:rsid w:val="00356BF5"/>
    <w:rsid w:val="009F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2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1751</Characters>
  <Application>Microsoft Office Word</Application>
  <DocSecurity>0</DocSecurity>
  <Lines>14</Lines>
  <Paragraphs>4</Paragraphs>
  <ScaleCrop>false</ScaleCrop>
  <Company>Hewlett-Packard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DELMOTTE</dc:creator>
  <cp:keywords/>
  <dc:description/>
  <cp:lastModifiedBy>audrey DELMOTTE</cp:lastModifiedBy>
  <cp:revision>3</cp:revision>
  <dcterms:created xsi:type="dcterms:W3CDTF">2017-05-11T18:26:00Z</dcterms:created>
  <dcterms:modified xsi:type="dcterms:W3CDTF">2017-05-11T18:29:00Z</dcterms:modified>
</cp:coreProperties>
</file>